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ECA" w:rsidRDefault="00426ECA" w:rsidP="00426EC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DB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№4</w:t>
      </w:r>
    </w:p>
    <w:p w:rsidR="00426ECA" w:rsidRDefault="00426ECA" w:rsidP="00426E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 xml:space="preserve">проведения департаментом </w:t>
      </w:r>
    </w:p>
    <w:p w:rsidR="00426ECA" w:rsidRDefault="00426ECA" w:rsidP="00426E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 xml:space="preserve">и бюджету администрации города Сочи </w:t>
      </w:r>
    </w:p>
    <w:p w:rsidR="00426ECA" w:rsidRDefault="00426ECA" w:rsidP="00426E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 xml:space="preserve">ачества финансового менеджмента </w:t>
      </w:r>
    </w:p>
    <w:p w:rsidR="00426ECA" w:rsidRDefault="00426ECA" w:rsidP="00426EC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 xml:space="preserve">дминистраторов средств </w:t>
      </w:r>
    </w:p>
    <w:p w:rsidR="005E374F" w:rsidRDefault="00426ECA" w:rsidP="00426ECA">
      <w:pPr>
        <w:contextualSpacing/>
        <w:jc w:val="right"/>
        <w:rPr>
          <w:rFonts w:ascii="Times New Roman" w:hAnsi="Times New Roman"/>
          <w:sz w:val="28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  <w:r w:rsidR="005E374F">
        <w:t xml:space="preserve">   </w:t>
      </w:r>
    </w:p>
    <w:p w:rsidR="005E374F" w:rsidRDefault="005E374F" w:rsidP="005E374F">
      <w:pPr>
        <w:contextualSpacing/>
        <w:rPr>
          <w:rFonts w:ascii="Times New Roman" w:hAnsi="Times New Roman"/>
          <w:sz w:val="28"/>
        </w:rPr>
      </w:pPr>
    </w:p>
    <w:p w:rsidR="004F2E93" w:rsidRDefault="004F2E93">
      <w:pPr>
        <w:contextualSpacing/>
        <w:rPr>
          <w:rFonts w:ascii="Times New Roman" w:hAnsi="Times New Roman"/>
          <w:sz w:val="28"/>
        </w:rPr>
      </w:pP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426ECA" w:rsidRDefault="00426ECA" w:rsidP="00426ECA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</w:t>
      </w:r>
    </w:p>
    <w:p w:rsidR="00426ECA" w:rsidRDefault="00124F37" w:rsidP="00426ECA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124F37">
        <w:rPr>
          <w:rFonts w:ascii="Times New Roman" w:hAnsi="Times New Roman"/>
          <w:sz w:val="28"/>
        </w:rPr>
        <w:t xml:space="preserve">Несоответствие расчетно-платежных </w:t>
      </w:r>
      <w:r>
        <w:rPr>
          <w:rFonts w:ascii="Times New Roman" w:hAnsi="Times New Roman"/>
          <w:sz w:val="28"/>
        </w:rPr>
        <w:t>д</w:t>
      </w:r>
      <w:r w:rsidRPr="00124F37">
        <w:rPr>
          <w:rFonts w:ascii="Times New Roman" w:hAnsi="Times New Roman"/>
          <w:sz w:val="28"/>
        </w:rPr>
        <w:t>окументов, представленных в департамент по финансам, требованиям бюджетного законодательства Российской Федерации</w:t>
      </w:r>
      <w:r>
        <w:rPr>
          <w:rFonts w:ascii="Times New Roman" w:hAnsi="Times New Roman"/>
          <w:sz w:val="28"/>
        </w:rPr>
        <w:t>»</w:t>
      </w:r>
      <w:r w:rsidR="00426ECA">
        <w:rPr>
          <w:rFonts w:ascii="Times New Roman" w:hAnsi="Times New Roman"/>
          <w:sz w:val="28"/>
        </w:rPr>
        <w:t xml:space="preserve"> </w:t>
      </w:r>
    </w:p>
    <w:p w:rsidR="00426ECA" w:rsidRDefault="00426ECA" w:rsidP="00426ECA">
      <w:pPr>
        <w:contextualSpacing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124F37" w:rsidRPr="00426ECA" w:rsidRDefault="00426ECA" w:rsidP="00426E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26ECA">
        <w:rPr>
          <w:rFonts w:ascii="Times New Roman" w:hAnsi="Times New Roman"/>
          <w:sz w:val="24"/>
          <w:szCs w:val="24"/>
        </w:rPr>
        <w:t>П</w:t>
      </w:r>
      <w:r w:rsidR="00F25D38" w:rsidRPr="00426ECA">
        <w:rPr>
          <w:rFonts w:ascii="Times New Roman" w:hAnsi="Times New Roman"/>
          <w:sz w:val="24"/>
          <w:szCs w:val="24"/>
        </w:rPr>
        <w:t>редоставляется отделом муниципального казначейства департамента по финансам и бюджету</w:t>
      </w:r>
      <w:r w:rsidRPr="00426ECA">
        <w:rPr>
          <w:rFonts w:ascii="Times New Roman" w:hAnsi="Times New Roman"/>
          <w:sz w:val="24"/>
          <w:szCs w:val="24"/>
        </w:rPr>
        <w:t xml:space="preserve"> администрации города Сочи</w:t>
      </w:r>
    </w:p>
    <w:p w:rsidR="00426ECA" w:rsidRDefault="00426ECA" w:rsidP="00426ECA">
      <w:pPr>
        <w:contextualSpacing/>
        <w:rPr>
          <w:rFonts w:ascii="Times New Roman" w:hAnsi="Times New Roman"/>
          <w:sz w:val="24"/>
          <w:szCs w:val="24"/>
        </w:rPr>
      </w:pPr>
    </w:p>
    <w:p w:rsidR="00426ECA" w:rsidRPr="00426ECA" w:rsidRDefault="00426ECA" w:rsidP="00426ECA">
      <w:pPr>
        <w:contextualSpacing/>
        <w:rPr>
          <w:rFonts w:ascii="Times New Roman" w:hAnsi="Times New Roman"/>
          <w:sz w:val="24"/>
          <w:szCs w:val="24"/>
        </w:rPr>
      </w:pPr>
      <w:r w:rsidRPr="00426ECA">
        <w:rPr>
          <w:rFonts w:ascii="Times New Roman" w:hAnsi="Times New Roman"/>
          <w:sz w:val="24"/>
          <w:szCs w:val="24"/>
        </w:rPr>
        <w:t>Отчетный период ______________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523"/>
        <w:gridCol w:w="3349"/>
        <w:gridCol w:w="2930"/>
      </w:tblGrid>
      <w:tr w:rsidR="000F7D3A" w:rsidRPr="00426ECA" w:rsidTr="000F7D3A">
        <w:tc>
          <w:tcPr>
            <w:tcW w:w="704" w:type="dxa"/>
          </w:tcPr>
          <w:p w:rsidR="0015051D" w:rsidRPr="00426ECA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52" w:type="dxa"/>
          </w:tcPr>
          <w:p w:rsidR="0015051D" w:rsidRPr="00426ECA" w:rsidRDefault="000F7D3A" w:rsidP="001F4AE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402" w:type="dxa"/>
          </w:tcPr>
          <w:p w:rsidR="0015051D" w:rsidRPr="00426ECA" w:rsidRDefault="000F7D3A" w:rsidP="00426E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Количество расчетно-платежных документов, представленных ГАБС и ПБС в отчетном периоде и отклоненных департаментом по финансам и бюджету администрации города Сочи по итогам проведения контрольных процедур</w:t>
            </w:r>
          </w:p>
        </w:tc>
        <w:tc>
          <w:tcPr>
            <w:tcW w:w="2970" w:type="dxa"/>
          </w:tcPr>
          <w:p w:rsidR="0015051D" w:rsidRPr="00426ECA" w:rsidRDefault="000F7D3A" w:rsidP="00426EC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ECA">
              <w:rPr>
                <w:rFonts w:ascii="Times New Roman" w:hAnsi="Times New Roman"/>
                <w:sz w:val="24"/>
                <w:szCs w:val="24"/>
              </w:rPr>
              <w:t>Общее количество расчетно-платежных документов, принятых департаментом по финансам и бюджету администрации города Сочи от ГАБС и ПБС в отчетном периоде</w:t>
            </w:r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0F7D3A">
        <w:tc>
          <w:tcPr>
            <w:tcW w:w="704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8"/>
        </w:rPr>
      </w:pPr>
      <w:r w:rsidRPr="00526451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526451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6451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526451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5264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         </w:t>
      </w: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6451" w:rsidRPr="00526451" w:rsidRDefault="00526451" w:rsidP="00526451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26451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345F07" w:rsidRDefault="00526451" w:rsidP="00526451">
      <w:pPr>
        <w:contextualSpacing/>
        <w:rPr>
          <w:rFonts w:ascii="Times New Roman" w:hAnsi="Times New Roman"/>
          <w:sz w:val="28"/>
        </w:rPr>
      </w:pPr>
      <w:r w:rsidRPr="00526451"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Pr="00526451">
        <w:rPr>
          <w:rFonts w:ascii="Times New Roman" w:eastAsia="Calibri" w:hAnsi="Times New Roman" w:cs="Times New Roman"/>
          <w:sz w:val="28"/>
          <w:szCs w:val="28"/>
        </w:rPr>
        <w:tab/>
      </w:r>
      <w:r w:rsidRPr="00526451">
        <w:rPr>
          <w:rFonts w:ascii="Times New Roman" w:eastAsia="Calibri" w:hAnsi="Times New Roman" w:cs="Times New Roman"/>
          <w:sz w:val="28"/>
          <w:szCs w:val="28"/>
        </w:rPr>
        <w:tab/>
      </w:r>
      <w:r w:rsidRPr="00526451">
        <w:rPr>
          <w:rFonts w:ascii="Times New Roman" w:eastAsia="Calibri" w:hAnsi="Times New Roman" w:cs="Times New Roman"/>
          <w:sz w:val="28"/>
          <w:szCs w:val="28"/>
        </w:rPr>
        <w:tab/>
      </w:r>
      <w:r w:rsidRPr="00526451">
        <w:rPr>
          <w:rFonts w:ascii="Times New Roman" w:eastAsia="Calibri" w:hAnsi="Times New Roman" w:cs="Times New Roman"/>
          <w:sz w:val="28"/>
          <w:szCs w:val="28"/>
        </w:rPr>
        <w:tab/>
      </w:r>
      <w:r w:rsidRPr="005264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Е.В. Волошина</w:t>
      </w: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37BE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26ECA"/>
    <w:rsid w:val="00435677"/>
    <w:rsid w:val="00443056"/>
    <w:rsid w:val="00454DBA"/>
    <w:rsid w:val="00466D8C"/>
    <w:rsid w:val="0047199E"/>
    <w:rsid w:val="004B0FED"/>
    <w:rsid w:val="004E172B"/>
    <w:rsid w:val="004F271E"/>
    <w:rsid w:val="004F2E93"/>
    <w:rsid w:val="0052151E"/>
    <w:rsid w:val="005251A0"/>
    <w:rsid w:val="00526451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5E374F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35528"/>
    <w:rsid w:val="008473F7"/>
    <w:rsid w:val="00851C86"/>
    <w:rsid w:val="00853622"/>
    <w:rsid w:val="00855624"/>
    <w:rsid w:val="008648BB"/>
    <w:rsid w:val="008666BE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E65ED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Волошина</cp:lastModifiedBy>
  <cp:revision>12</cp:revision>
  <dcterms:created xsi:type="dcterms:W3CDTF">2020-05-27T09:53:00Z</dcterms:created>
  <dcterms:modified xsi:type="dcterms:W3CDTF">2020-06-04T09:17:00Z</dcterms:modified>
</cp:coreProperties>
</file>