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4(1)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санкционирования расходов</w:t>
      </w:r>
    </w:p>
    <w:p w:rsidR="00BF370F" w:rsidRDefault="00C95E8A" w:rsidP="00BF370F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муниципальных</w:t>
      </w:r>
      <w:r w:rsidR="00BF370F">
        <w:rPr>
          <w:rFonts w:ascii="Arial CYR" w:hAnsi="Arial CYR" w:cs="Arial CYR"/>
          <w:sz w:val="16"/>
          <w:szCs w:val="16"/>
        </w:rPr>
        <w:t xml:space="preserve"> бюджетных (автономных)</w:t>
      </w:r>
    </w:p>
    <w:p w:rsidR="00C95E8A" w:rsidRDefault="00BF370F" w:rsidP="00BF370F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учреждений</w:t>
      </w:r>
      <w:r w:rsidR="00C95E8A">
        <w:rPr>
          <w:rFonts w:ascii="Arial CYR" w:hAnsi="Arial CYR" w:cs="Arial CYR"/>
          <w:sz w:val="16"/>
          <w:szCs w:val="16"/>
        </w:rPr>
        <w:t xml:space="preserve"> муниципального образования </w:t>
      </w:r>
    </w:p>
    <w:p w:rsidR="00C95E8A" w:rsidRDefault="00C95E8A" w:rsidP="00BF370F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Краснодарского края,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источником финансового обеспечения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которых являются субсидии, полученные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соответствии с абзацем вторым пункта 1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статьи 78.1</w:t>
      </w:r>
      <w:r w:rsidR="00B9708A">
        <w:rPr>
          <w:rFonts w:ascii="Arial CYR" w:hAnsi="Arial CYR" w:cs="Arial CYR"/>
          <w:sz w:val="16"/>
          <w:szCs w:val="16"/>
        </w:rPr>
        <w:t>,</w:t>
      </w:r>
      <w:r>
        <w:rPr>
          <w:rFonts w:ascii="Arial CYR" w:hAnsi="Arial CYR" w:cs="Arial CYR"/>
          <w:sz w:val="16"/>
          <w:szCs w:val="16"/>
        </w:rPr>
        <w:t xml:space="preserve"> пунктом 1 статьи 78.2</w:t>
      </w:r>
      <w:r w:rsidR="00B9708A">
        <w:rPr>
          <w:rFonts w:ascii="Arial CYR" w:hAnsi="Arial CYR" w:cs="Arial CYR"/>
          <w:sz w:val="16"/>
          <w:szCs w:val="16"/>
        </w:rPr>
        <w:t xml:space="preserve"> и статьи 79 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Бюджетного кодекса Российской Федерации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C26B2D" w:rsidRDefault="00C26B2D" w:rsidP="00BF370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5669"/>
        <w:gridCol w:w="1871"/>
        <w:gridCol w:w="1191"/>
      </w:tblGrid>
      <w:tr w:rsidR="00BF370F">
        <w:tc>
          <w:tcPr>
            <w:tcW w:w="13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СВЕДЕНИЯ N _____</w:t>
            </w:r>
          </w:p>
          <w:p w:rsidR="00BF370F" w:rsidRDefault="00BF370F" w:rsidP="00C9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 обязательстве </w:t>
            </w:r>
            <w:r w:rsidR="00C95E8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бюджетного (автономного) учреждения</w:t>
            </w:r>
          </w:p>
        </w:tc>
      </w:tr>
      <w:tr w:rsidR="00BF370F">
        <w:tc>
          <w:tcPr>
            <w:tcW w:w="13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 "___"_________ 20___ г.</w:t>
            </w:r>
          </w:p>
        </w:tc>
      </w:tr>
      <w:tr w:rsidR="00BF370F">
        <w:tc>
          <w:tcPr>
            <w:tcW w:w="1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BF370F">
        <w:tc>
          <w:tcPr>
            <w:tcW w:w="123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370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Получатель целевых средств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Лицевой счет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370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370F" w:rsidRDefault="00B97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органа, осуществляющего</w:t>
            </w:r>
          </w:p>
          <w:p w:rsidR="00B9708A" w:rsidRDefault="00B97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функции и полномочия учредителя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370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бюджета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370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Финансовый орган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370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измерения: руб.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 </w:t>
            </w:r>
            <w:hyperlink r:id="rId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</w:tbl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3"/>
      </w:tblGrid>
      <w:tr w:rsidR="00BF370F">
        <w:tc>
          <w:tcPr>
            <w:tcW w:w="13493" w:type="dxa"/>
            <w:tcBorders>
              <w:top w:val="nil"/>
              <w:left w:val="nil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Раздел 1. Реквизиты документа, обосновывающего обязательство для постановки на учет обязательства (для внесения изменений в поставленное на учет обязательство)</w:t>
            </w:r>
          </w:p>
        </w:tc>
      </w:tr>
    </w:tbl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1347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709"/>
        <w:gridCol w:w="1701"/>
        <w:gridCol w:w="1134"/>
        <w:gridCol w:w="1276"/>
        <w:gridCol w:w="1134"/>
        <w:gridCol w:w="992"/>
        <w:gridCol w:w="1276"/>
        <w:gridCol w:w="1701"/>
        <w:gridCol w:w="1854"/>
      </w:tblGrid>
      <w:tr w:rsidR="00372758" w:rsidTr="006B7FE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8" w:rsidRPr="006B7FE6" w:rsidRDefault="0037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7FE6">
              <w:rPr>
                <w:rFonts w:ascii="Arial CYR" w:hAnsi="Arial CYR" w:cs="Arial CYR"/>
                <w:sz w:val="16"/>
                <w:szCs w:val="16"/>
              </w:rPr>
              <w:t>Вид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8" w:rsidRPr="006B7FE6" w:rsidRDefault="0037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7FE6">
              <w:rPr>
                <w:rFonts w:ascii="Arial CYR" w:hAnsi="Arial CYR" w:cs="Arial CYR"/>
                <w:sz w:val="16"/>
                <w:szCs w:val="16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8" w:rsidRPr="006B7FE6" w:rsidRDefault="0037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7FE6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8" w:rsidRPr="006B7FE6" w:rsidRDefault="0037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7FE6">
              <w:rPr>
                <w:rFonts w:ascii="Arial CYR" w:hAnsi="Arial CYR" w:cs="Arial CYR"/>
                <w:sz w:val="16"/>
                <w:szCs w:val="16"/>
              </w:rPr>
              <w:t>Предмет контракта (договора)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8" w:rsidRPr="006B7FE6" w:rsidRDefault="0037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7FE6">
              <w:rPr>
                <w:rFonts w:ascii="Arial CYR" w:hAnsi="Arial CYR" w:cs="Arial CYR"/>
                <w:sz w:val="16"/>
                <w:szCs w:val="16"/>
              </w:rPr>
              <w:t>Сумма обязательства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8" w:rsidRPr="006B7FE6" w:rsidRDefault="0037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7FE6">
              <w:rPr>
                <w:rFonts w:ascii="Arial CYR" w:hAnsi="Arial CYR" w:cs="Arial CYR"/>
                <w:sz w:val="16"/>
                <w:szCs w:val="16"/>
              </w:rPr>
              <w:t>Авансовый платеж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8" w:rsidRPr="006B7FE6" w:rsidRDefault="0037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7FE6">
              <w:rPr>
                <w:rFonts w:ascii="Arial CYR" w:hAnsi="Arial CYR" w:cs="Arial CYR"/>
                <w:sz w:val="16"/>
                <w:szCs w:val="16"/>
              </w:rPr>
              <w:t>Уведомление о поступлении исполнительного документа, решения налогового органа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8" w:rsidRPr="006B7FE6" w:rsidRDefault="0037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7FE6">
              <w:rPr>
                <w:rFonts w:ascii="Arial CYR" w:hAnsi="Arial CYR" w:cs="Arial CYR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758" w:rsidRPr="006B7FE6" w:rsidRDefault="006B7FE6" w:rsidP="006B7FE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7FE6">
              <w:rPr>
                <w:rFonts w:ascii="Arial CYR" w:hAnsi="Arial CYR" w:cs="Arial CYR"/>
                <w:sz w:val="16"/>
                <w:szCs w:val="16"/>
              </w:rPr>
              <w:t>Идентификатор в рамках казначейского сопровождения &lt;1)&gt;</w:t>
            </w:r>
          </w:p>
          <w:p w:rsidR="006B7FE6" w:rsidRPr="006B7FE6" w:rsidRDefault="006B7FE6" w:rsidP="006B7FE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72758" w:rsidTr="006B7FE6">
        <w:trPr>
          <w:trHeight w:val="2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8" w:rsidRDefault="0037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8" w:rsidRDefault="0037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8" w:rsidRDefault="0037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8" w:rsidRDefault="0037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8" w:rsidRDefault="0037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8" w:rsidRDefault="0037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8" w:rsidRDefault="0037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8" w:rsidRDefault="0037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8" w:rsidRDefault="0037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8" w:rsidRDefault="0037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58" w:rsidRDefault="00372758"/>
        </w:tc>
      </w:tr>
      <w:tr w:rsidR="00F2413F" w:rsidTr="00BD350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3F" w:rsidRDefault="00F2413F" w:rsidP="00F2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3F" w:rsidRDefault="00F2413F" w:rsidP="00F2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3F" w:rsidRDefault="00F2413F" w:rsidP="00F2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3F" w:rsidRDefault="00F2413F" w:rsidP="00F2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3F" w:rsidRDefault="00F2413F" w:rsidP="00F2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3F" w:rsidRDefault="00F2413F" w:rsidP="00F2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3F" w:rsidRDefault="00F2413F" w:rsidP="00F2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3F" w:rsidRDefault="00F2413F" w:rsidP="00F2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3F" w:rsidRDefault="00F2413F" w:rsidP="00F2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3F" w:rsidRDefault="00F2413F" w:rsidP="00F2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3F" w:rsidRDefault="00F2413F" w:rsidP="00F2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</w:tr>
      <w:tr w:rsidR="00F2413F" w:rsidTr="00BD350E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3F" w:rsidRDefault="00F2413F" w:rsidP="00F2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F2413F" w:rsidRDefault="00F2413F" w:rsidP="00F2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3F" w:rsidRDefault="00F2413F" w:rsidP="00F2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3F" w:rsidRDefault="00F2413F" w:rsidP="00F2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3F" w:rsidRDefault="00F2413F" w:rsidP="00F2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3F" w:rsidRDefault="00F2413F" w:rsidP="00F2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3F" w:rsidRDefault="00F2413F" w:rsidP="00F2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3F" w:rsidRDefault="00F2413F" w:rsidP="00F2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3F" w:rsidRDefault="00F2413F" w:rsidP="00F2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3F" w:rsidRDefault="00F2413F" w:rsidP="00F2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3F" w:rsidRDefault="00F2413F" w:rsidP="00F2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3F" w:rsidRDefault="00F2413F" w:rsidP="00F2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3"/>
      </w:tblGrid>
      <w:tr w:rsidR="00BF370F">
        <w:tc>
          <w:tcPr>
            <w:tcW w:w="13493" w:type="dxa"/>
            <w:tcBorders>
              <w:top w:val="nil"/>
              <w:left w:val="nil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Раздел 2. Реквизиты контрагента</w:t>
            </w:r>
          </w:p>
        </w:tc>
      </w:tr>
    </w:tbl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8"/>
        <w:gridCol w:w="1020"/>
        <w:gridCol w:w="1118"/>
        <w:gridCol w:w="1714"/>
        <w:gridCol w:w="2268"/>
        <w:gridCol w:w="998"/>
        <w:gridCol w:w="1320"/>
        <w:gridCol w:w="2324"/>
      </w:tblGrid>
      <w:tr w:rsidR="00BF370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Наименование/фамилия, имя, отчество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Номер банковского 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Номер счета обслуживающей организации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банка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 банка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Корреспондентский счет банка</w:t>
            </w:r>
          </w:p>
        </w:tc>
      </w:tr>
      <w:tr w:rsidR="00BF370F" w:rsidTr="003D2C22">
        <w:trPr>
          <w:trHeight w:val="369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BF370F" w:rsidTr="003D2C22">
        <w:trPr>
          <w:trHeight w:val="61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3"/>
      </w:tblGrid>
      <w:tr w:rsidR="00BF370F">
        <w:tc>
          <w:tcPr>
            <w:tcW w:w="13493" w:type="dxa"/>
            <w:tcBorders>
              <w:top w:val="nil"/>
              <w:left w:val="nil"/>
              <w:bottom w:val="nil"/>
              <w:right w:val="nil"/>
            </w:tcBorders>
          </w:tcPr>
          <w:p w:rsidR="003D2C22" w:rsidRDefault="003D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0" w:name="_GoBack" w:colFirst="0" w:colLast="0"/>
          </w:p>
          <w:p w:rsidR="003D2C22" w:rsidRDefault="003D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3D2C22" w:rsidRDefault="003D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Раздел 3. Расшифровка обязательства</w:t>
            </w:r>
          </w:p>
        </w:tc>
      </w:tr>
      <w:bookmarkEnd w:id="0"/>
    </w:tbl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912"/>
        <w:gridCol w:w="1075"/>
        <w:gridCol w:w="1134"/>
        <w:gridCol w:w="1301"/>
        <w:gridCol w:w="1134"/>
        <w:gridCol w:w="964"/>
        <w:gridCol w:w="1080"/>
        <w:gridCol w:w="1138"/>
        <w:gridCol w:w="1109"/>
        <w:gridCol w:w="1219"/>
        <w:gridCol w:w="1928"/>
      </w:tblGrid>
      <w:tr w:rsidR="00BF370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аналитической классификации (КОСГУ)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субсидии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текущий финансовый год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Авансовый платеж текущего года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плановый период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исполненного обязательства прошлых лет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неисполненного обязательства прошлых лет</w:t>
            </w:r>
          </w:p>
        </w:tc>
      </w:tr>
      <w:tr w:rsidR="00BF370F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последующие годы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370F" w:rsidTr="003D2C22">
        <w:trPr>
          <w:trHeight w:val="4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</w:tr>
      <w:tr w:rsidR="00BF370F" w:rsidTr="003D2C22">
        <w:trPr>
          <w:trHeight w:val="4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370F" w:rsidTr="003D2C22">
        <w:trPr>
          <w:trHeight w:val="4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370F" w:rsidTr="003D2C22">
        <w:trPr>
          <w:trHeight w:val="407"/>
        </w:trPr>
        <w:tc>
          <w:tcPr>
            <w:tcW w:w="36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D2C22" w:rsidRDefault="003D2C22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D2C22" w:rsidRDefault="003D2C22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3"/>
        <w:gridCol w:w="2848"/>
        <w:gridCol w:w="340"/>
        <w:gridCol w:w="2264"/>
        <w:gridCol w:w="344"/>
        <w:gridCol w:w="2999"/>
        <w:gridCol w:w="1651"/>
      </w:tblGrid>
      <w:tr w:rsidR="00BF370F">
        <w:tc>
          <w:tcPr>
            <w:tcW w:w="135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Руководитель</w:t>
            </w:r>
          </w:p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(уполномоченное им лицо)</w:t>
            </w:r>
          </w:p>
        </w:tc>
      </w:tr>
      <w:tr w:rsidR="00BF370F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370F">
        <w:tc>
          <w:tcPr>
            <w:tcW w:w="135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"___"__________ 20___ г.</w:t>
            </w:r>
          </w:p>
        </w:tc>
      </w:tr>
    </w:tbl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8"/>
        <w:gridCol w:w="1740"/>
        <w:gridCol w:w="1425"/>
        <w:gridCol w:w="1425"/>
        <w:gridCol w:w="340"/>
        <w:gridCol w:w="1305"/>
        <w:gridCol w:w="340"/>
        <w:gridCol w:w="2550"/>
        <w:gridCol w:w="340"/>
        <w:gridCol w:w="1304"/>
      </w:tblGrid>
      <w:tr w:rsidR="00BF370F"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70F" w:rsidRDefault="00BF370F" w:rsidP="00C9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Отметка </w:t>
            </w:r>
            <w:r w:rsidR="00C95E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отдела муниципального казначейства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 принятии на учет обязательства</w:t>
            </w:r>
          </w:p>
        </w:tc>
      </w:tr>
      <w:tr w:rsidR="00BF370F"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Примечание</w:t>
            </w:r>
          </w:p>
        </w:tc>
        <w:tc>
          <w:tcPr>
            <w:tcW w:w="9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370F"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</w:t>
            </w:r>
          </w:p>
        </w:tc>
      </w:tr>
      <w:tr w:rsidR="00BF370F"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(телефон)</w:t>
            </w:r>
          </w:p>
        </w:tc>
      </w:tr>
      <w:tr w:rsidR="00BF370F"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0F" w:rsidRDefault="00BF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"___"__________ ___ г.</w:t>
            </w:r>
          </w:p>
        </w:tc>
      </w:tr>
    </w:tbl>
    <w:p w:rsidR="00BF370F" w:rsidRDefault="00BF370F" w:rsidP="00BF370F">
      <w:pPr>
        <w:autoSpaceDE w:val="0"/>
        <w:autoSpaceDN w:val="0"/>
        <w:adjustRightInd w:val="0"/>
        <w:spacing w:before="160"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".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26B2D" w:rsidRDefault="00C26B2D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26B2D" w:rsidRPr="003D2C22" w:rsidRDefault="003D2C22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 w:rsidRPr="003D2C22">
        <w:rPr>
          <w:rFonts w:ascii="Arial CYR" w:hAnsi="Arial CYR" w:cs="Arial CYR"/>
          <w:sz w:val="16"/>
          <w:szCs w:val="16"/>
        </w:rPr>
        <w:t>&lt;1</w:t>
      </w:r>
      <w:proofErr w:type="gramStart"/>
      <w:r w:rsidRPr="003D2C22">
        <w:rPr>
          <w:rFonts w:ascii="Arial CYR" w:hAnsi="Arial CYR" w:cs="Arial CYR"/>
          <w:sz w:val="16"/>
          <w:szCs w:val="16"/>
        </w:rPr>
        <w:t xml:space="preserve">)&gt;  </w:t>
      </w:r>
      <w:r>
        <w:rPr>
          <w:rFonts w:ascii="Arial CYR" w:hAnsi="Arial CYR" w:cs="Arial CYR"/>
          <w:sz w:val="16"/>
          <w:szCs w:val="16"/>
        </w:rPr>
        <w:t>Идентификатор</w:t>
      </w:r>
      <w:proofErr w:type="gramEnd"/>
      <w:r>
        <w:rPr>
          <w:rFonts w:ascii="Arial CYR" w:hAnsi="Arial CYR" w:cs="Arial CYR"/>
          <w:sz w:val="16"/>
          <w:szCs w:val="16"/>
        </w:rPr>
        <w:t xml:space="preserve"> государственного контракта, договора (соглашения), заполняется при заключении контракта (договора) с участником казначейского сопровождения</w:t>
      </w:r>
    </w:p>
    <w:p w:rsidR="00C26B2D" w:rsidRDefault="00C26B2D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26B2D" w:rsidRDefault="00C26B2D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26B2D" w:rsidRDefault="00C26B2D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26B2D" w:rsidRDefault="00C26B2D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26B2D" w:rsidRDefault="00C26B2D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26B2D" w:rsidRDefault="00C26B2D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26B2D" w:rsidRDefault="00C26B2D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26B2D" w:rsidRDefault="00C26B2D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26B2D" w:rsidRDefault="00C26B2D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26B2D" w:rsidRDefault="00C26B2D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26B2D" w:rsidRDefault="00C26B2D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26B2D" w:rsidRDefault="00C26B2D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26B2D" w:rsidRDefault="00C26B2D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BF370F" w:rsidRDefault="00BF370F" w:rsidP="00C95E8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Начальник </w:t>
      </w:r>
      <w:r w:rsidR="00C95E8A">
        <w:rPr>
          <w:rFonts w:ascii="Arial CYR" w:hAnsi="Arial CYR" w:cs="Arial CYR"/>
          <w:sz w:val="16"/>
          <w:szCs w:val="16"/>
        </w:rPr>
        <w:t>отдела</w:t>
      </w:r>
    </w:p>
    <w:p w:rsidR="00BF370F" w:rsidRDefault="00C95E8A" w:rsidP="00C95E8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муниципального </w:t>
      </w:r>
      <w:r w:rsidR="00BF370F">
        <w:rPr>
          <w:rFonts w:ascii="Arial CYR" w:hAnsi="Arial CYR" w:cs="Arial CYR"/>
          <w:sz w:val="16"/>
          <w:szCs w:val="16"/>
        </w:rPr>
        <w:t>казначейс</w:t>
      </w:r>
      <w:r>
        <w:rPr>
          <w:rFonts w:ascii="Arial CYR" w:hAnsi="Arial CYR" w:cs="Arial CYR"/>
          <w:sz w:val="16"/>
          <w:szCs w:val="16"/>
        </w:rPr>
        <w:t>тва</w:t>
      </w: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sz w:val="16"/>
          <w:szCs w:val="16"/>
        </w:rPr>
        <w:tab/>
        <w:t>Л.С. Лебедева</w:t>
      </w:r>
    </w:p>
    <w:p w:rsidR="00BF370F" w:rsidRDefault="00C95E8A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ab/>
      </w:r>
    </w:p>
    <w:p w:rsidR="00BF370F" w:rsidRDefault="00BF370F" w:rsidP="00BF370F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1432CD" w:rsidRDefault="001432CD"/>
    <w:sectPr w:rsidR="001432CD" w:rsidSect="00C95E8A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F3"/>
    <w:rsid w:val="001432CD"/>
    <w:rsid w:val="00372758"/>
    <w:rsid w:val="003D2C22"/>
    <w:rsid w:val="006829F3"/>
    <w:rsid w:val="006B7FE6"/>
    <w:rsid w:val="00A07158"/>
    <w:rsid w:val="00B9708A"/>
    <w:rsid w:val="00BF370F"/>
    <w:rsid w:val="00C26B2D"/>
    <w:rsid w:val="00C95E8A"/>
    <w:rsid w:val="00F2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2A21"/>
  <w15:chartTrackingRefBased/>
  <w15:docId w15:val="{C37C2110-8DE8-4F8C-B729-2DFA5775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9AFAA8845612A451066BB7956D55BD0685CFEA5B743FAB8162FC507796057B169B2462AB45C2C3465FFC334AEBH5I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Макарова</dc:creator>
  <cp:keywords/>
  <dc:description/>
  <cp:lastModifiedBy>Анна В. Куманенко</cp:lastModifiedBy>
  <cp:revision>10</cp:revision>
  <dcterms:created xsi:type="dcterms:W3CDTF">2023-10-26T08:07:00Z</dcterms:created>
  <dcterms:modified xsi:type="dcterms:W3CDTF">2024-01-10T09:18:00Z</dcterms:modified>
</cp:coreProperties>
</file>