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88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16381994,0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17168950,1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786956,1 тыс. рублей.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14210146,8 тыс. рублей и на 2022 год в сумме 13390351,7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14210146,8 тыс. рублей, в том числе условно утвержденные расходы в сумме 197500,0 тыс. рублей, и на 2022 год в сумме 13390351,7 тыс. рублей, в том числе условно утвержденные расходы в сумме 393000,0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рублей.".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249380,7 тыс. рублей.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объем бюджетных ассигнований дорожного фонда муниципального образования город-курорт Сочи на: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2436905,0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1643574,5 тыс. рублей;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 в сумме 1263528,3 тыс. рублей.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объем поступлений доходов в бюджет города Сочи по кодам видов (подвидов) доходов на 2020 год в суммах согласно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в суммах согласно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в составе доходов бюджета города Сочи безвозмездные поступления из краевого бюджета в 2020 году согласно </w:t>
      </w:r>
      <w:hyperlink w:anchor="Par330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503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689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972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1322" w:history="1">
        <w:r>
          <w:rPr>
            <w:rFonts w:ascii="Arial" w:hAnsi="Arial" w:cs="Arial"/>
            <w:color w:val="0000FF"/>
            <w:sz w:val="20"/>
            <w:szCs w:val="20"/>
          </w:rPr>
          <w:t>приложению N 7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5482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w:anchor="Par9594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043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3320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3430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Настоящее решение вступает в силу на следующий день после дня его официального опубликования.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Контроль за выполнением настоящего решения возложить на администрацию города Сочи и комитет Городского Собрания Сочи муниципального образования городской округ город-курорт Сочи Краснодарского края по финансово-бюджетной, налоговой и экономической политике и стратегическому развитию.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6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ОБЪЕМ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06"/>
        <w:gridCol w:w="1417"/>
      </w:tblGrid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6898199,7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490325,0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1776353,0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бюджетных и автономных учреждений)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296536,7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9483794,3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9491502,6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3185888,0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3882937,9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1621271,4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29558,7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-37267,0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-37267,0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16381994,0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87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И 2022 ГОДЫ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61"/>
        <w:gridCol w:w="1361"/>
      </w:tblGrid>
      <w:tr w:rsidR="004130C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1 05 02000 02 0000 110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учреждений)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6710146,8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6710146,8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1893366,0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1025045,1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14210146,8</w:t>
            </w:r>
          </w:p>
        </w:tc>
        <w:tc>
          <w:tcPr>
            <w:tcW w:w="13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13390351,7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130C9" w:rsidRDefault="004130C9" w:rsidP="004130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330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309"/>
        <w:gridCol w:w="1814"/>
      </w:tblGrid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9491502,6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9491502,6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735988,3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3185888,0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1260057,4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1260057,4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143582,9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132234,4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132234,4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1181625,2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1181625,2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3882937,9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3696988,1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3696988,1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132151,2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132151,2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1621271,4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27200,0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2 02 49001 00 0000 150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374557,8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374557,8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369168,6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30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1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369168,6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503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515"/>
        <w:gridCol w:w="1304"/>
        <w:gridCol w:w="1304"/>
      </w:tblGrid>
      <w:tr w:rsidR="004130C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0C9">
        <w:tc>
          <w:tcPr>
            <w:tcW w:w="289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6710146,8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5745351,7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2 02 15001 04 0000 150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1893366,0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1025045,1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717988,2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66350,6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717988,2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66350,6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2 02 25228 00 0000 150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362354,9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809444,4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362354,9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27820,8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289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51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68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43"/>
        <w:gridCol w:w="700"/>
        <w:gridCol w:w="660"/>
        <w:gridCol w:w="1417"/>
      </w:tblGrid>
      <w:tr w:rsidR="004130C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30C9"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17168950,1</w:t>
            </w:r>
          </w:p>
        </w:tc>
      </w:tr>
      <w:tr w:rsidR="004130C9">
        <w:tc>
          <w:tcPr>
            <w:tcW w:w="794" w:type="dxa"/>
            <w:vAlign w:val="bottom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1371333,4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36451,9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717506,7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118217,6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485451,6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348997,0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347737,0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3875763,2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2436905,0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580162,4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1825031,5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511392,6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258008,5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600902,3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454728,1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7702190,1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2072905,6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3951750,8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926021,1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726522,2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869502,8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755488,2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114014,6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443201,5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49150,4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67643,8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282194,9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594661,8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505008,9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56517,2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79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97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95"/>
        <w:gridCol w:w="567"/>
        <w:gridCol w:w="567"/>
        <w:gridCol w:w="1474"/>
        <w:gridCol w:w="1474"/>
      </w:tblGrid>
      <w:tr w:rsidR="004130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130C9"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14210146,8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13390351,7</w:t>
            </w:r>
          </w:p>
        </w:tc>
      </w:tr>
      <w:tr w:rsidR="004130C9">
        <w:tc>
          <w:tcPr>
            <w:tcW w:w="737" w:type="dxa"/>
            <w:vAlign w:val="bottom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1295100,5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1257991,1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351181,8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313199,5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2513521,2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2129697,8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1643574,5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1263528,3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1271252,2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1478253,9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272877,9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268054,7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6817828,8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6056614,1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1857662,3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3434277,8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2861792,3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917650,8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491488,6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782056,5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782787,5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82043,0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82178,3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9014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4130C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130C9" w:rsidRDefault="00413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: примечание.</w:t>
                  </w:r>
                </w:p>
                <w:p w:rsidR="004130C9" w:rsidRDefault="00413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4130C9">
        <w:tc>
          <w:tcPr>
            <w:tcW w:w="73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322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760"/>
        <w:gridCol w:w="1474"/>
      </w:tblGrid>
      <w:tr w:rsidR="004130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30C9">
        <w:tc>
          <w:tcPr>
            <w:tcW w:w="5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17168950,1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7473658,5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7473658,5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455998,0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362777,5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362777,5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5151131,0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1174392,7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1174392,7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309970,9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309970,9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3467470,5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3467470,5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350306,3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1058853,8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02 1 05 61020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920984,0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киновидеозрелищного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предприятия "Спутник"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594661,8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594661,8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409942,3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409942,3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136496,4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136496,4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727332,8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188017,3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455919,3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2206584,2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908386,8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809144,5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312776,6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211886,6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179497,3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санаторно-курортного и туристского комплекса"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М0570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364263,3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297156,8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поддержка в форме единовременной денежной выплаты в связи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75-летием Победы в Великой Отечественной войне 1941 - 1945 годов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22 2 02 40050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176493,3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176493,3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38874,5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253986,8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25365,9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66379,2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81395,4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города Сочи (1991 - 1996 гг., 1997 - 2001 гг.)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214771,1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693675,1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693190,6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630493,5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303492,2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5816,2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76650,2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221785,0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221785,0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136978,4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5482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18"/>
        <w:gridCol w:w="1840"/>
        <w:gridCol w:w="640"/>
        <w:gridCol w:w="1474"/>
        <w:gridCol w:w="1417"/>
      </w:tblGrid>
      <w:tr w:rsidR="004130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130C9">
        <w:tc>
          <w:tcPr>
            <w:tcW w:w="5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14210146,8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13390351,7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6556635,0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5787436,8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6556635,0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5787436,8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19328,9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18728,9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4942985,7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4874762,5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209531,7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209531,7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89118,8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89118,8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742555,8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290296,4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государственной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образования"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R3 S0600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02 1 03 60840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1002738,7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1013052,9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1002738,7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1013052,9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9151,9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A1 55190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S2690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1394023,5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1216299,8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386299,8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497852,6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321091,4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18 1 01 10390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в городе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20 1 02 10220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284964,2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243665,3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284964,2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44509,2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24 1 05 10100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жилых домов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25 1 01 10240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31887,9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31887,9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31887,9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28788,3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28788,3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97790,5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97790,5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4130C9"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9594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680"/>
        <w:gridCol w:w="540"/>
        <w:gridCol w:w="520"/>
        <w:gridCol w:w="1701"/>
        <w:gridCol w:w="700"/>
        <w:gridCol w:w="1417"/>
      </w:tblGrid>
      <w:tr w:rsidR="004130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130C9">
        <w:tc>
          <w:tcPr>
            <w:tcW w:w="68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17168950,1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1408660,5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762769,8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427925,4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427925,4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391252,4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332876,6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информационными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материалами на иностранных языках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зарегистрированных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65748,4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179497,3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108563,5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285441,6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225168,7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внутреннего и муниципального долга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171212,6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171212,6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78422,8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2246593,1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138972,3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138972,3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24713,5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188078,6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инфраструктуры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25365,9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1484934,1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241646,6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241646,6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241646,6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241646,6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198409,5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1238010,8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1238010,8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1238010,8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164368,0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164368,0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1029536,1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140675,0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391613,2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малобюджетных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спортивных залов шаговой доступности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181346,8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92050,2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специализированных жилых помещений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1298318,4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1286120,1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502621,0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271122,2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по выкупу у собственников жилых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193746,5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накоплений твердых коммунальных отходов (в том числе крупногабаритных отходов), расположенных на муниципальных территориях и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предназначенных для этих целей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229965,9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359786,7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304975,8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5992795,7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5949940,8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1831259,0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1830989,0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1830989,0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1811776,8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408735,6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408735,6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119373,1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119373,1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1254805,9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1254805,9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помощь местным бюджетам для решения социально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2663551,8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247818,1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247818,1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131462,5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131462,5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2115589,9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2115589,9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687242,0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687242,0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687242,0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517839,0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517839,0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59135,3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59135,3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716422,5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713898,5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713898,5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350306,3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149100,5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62964,2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42239,3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1023726,4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233502,4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S0640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790224,0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710633,3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710633,3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710633,3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687481,6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библиотек и библиотек городского округа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киновидеозрелищного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предприятия "Спутник"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529104,1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529104,1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475074,4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475074,4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475074,4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427696,3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389098,3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помощь местным бюджетам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33135,7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15658,9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132445,9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132280,9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132280,9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направленных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социальную поддержку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132280,9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93001,7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92134,9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38874,5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несовершеннолетних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48656,7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"Молодежь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2985267,4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2980009,9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795922,9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финансовой поддержки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автотранспортным предприятиям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364263,3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М2710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2184087,0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1953766,2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655568,8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556326,5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68562,4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1298197,4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468197,4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268315,6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91259,4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91259,4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76220,5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города Сочи (1991 - 1996 гг., 1997 - 2001 гг.)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76647,2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10374,8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235880,8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84910,6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84910,6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81365,2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71584,8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города Сочи (1991 - 1996 гг., 1997 - 2001 гг.)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198714,6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64157,0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образованию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 города Сочи (1991 - 1996 гг., 1997 - 2001 гг.)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книг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46145,1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16774,1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328919,2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58183,0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42790,4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136943,4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город-курорт Сочи,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15470,0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4130C9"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204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130C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499"/>
        <w:gridCol w:w="640"/>
        <w:gridCol w:w="624"/>
        <w:gridCol w:w="624"/>
        <w:gridCol w:w="2041"/>
        <w:gridCol w:w="700"/>
        <w:gridCol w:w="1474"/>
        <w:gridCol w:w="1474"/>
      </w:tblGrid>
      <w:tr w:rsidR="004130C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130C9">
        <w:tc>
          <w:tcPr>
            <w:tcW w:w="52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14210146,8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13390351,7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1390329,8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1398571,0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77400,6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107132,4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203055,2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203055,2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1450136,3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694543,4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287040,4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339986,7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1065878,1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313920,4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181156,8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175379,1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884721,3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308574,1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298063,1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298063,1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134023,0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409680,8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659983,5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813931,2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801596,6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285323,1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114769,3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5542971,2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5524095,1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5488997,2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5470121,1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687385,4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481628,0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478389,2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113635,5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993586,8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772904,6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700013,5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1803331,9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1423285,7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1803331,9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1423285,7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1398043,7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1017997,5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1148492,7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970769,0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318492,7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140769,0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252321,8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75560,6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255522,3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223088,8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187300,1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308533,3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4130C9">
        <w:tc>
          <w:tcPr>
            <w:tcW w:w="52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4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130C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332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 БЮДЖЕТОВ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95"/>
        <w:gridCol w:w="1417"/>
      </w:tblGrid>
      <w:tr w:rsidR="004130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130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130C9">
        <w:tc>
          <w:tcPr>
            <w:tcW w:w="3402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786956,1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750669,1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17572473,0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17572473,0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17572473,0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17572473,0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18323142,1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18323142,1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18323142,1</w:t>
            </w:r>
          </w:p>
        </w:tc>
      </w:tr>
      <w:tr w:rsidR="004130C9">
        <w:tc>
          <w:tcPr>
            <w:tcW w:w="3402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18323142,1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88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430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 БЮДЖЕТОВ</w:t>
      </w:r>
    </w:p>
    <w:p w:rsidR="004130C9" w:rsidRDefault="004130C9" w:rsidP="004130C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И 2022 ГОДЫ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4130C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4130C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130C9">
        <w:tc>
          <w:tcPr>
            <w:tcW w:w="3345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000 01 02 00 00 00 0000 700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  <w:tr w:rsidR="004130C9">
        <w:tc>
          <w:tcPr>
            <w:tcW w:w="3345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61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15635976,8</w:t>
            </w:r>
          </w:p>
        </w:tc>
        <w:tc>
          <w:tcPr>
            <w:tcW w:w="1304" w:type="dxa"/>
          </w:tcPr>
          <w:p w:rsidR="004130C9" w:rsidRDefault="0041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14687596,7</w:t>
            </w:r>
          </w:p>
        </w:tc>
      </w:tr>
    </w:tbl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0C9" w:rsidRDefault="004130C9" w:rsidP="004130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7224F" w:rsidRDefault="00F7224F">
      <w:bookmarkStart w:id="12" w:name="_GoBack"/>
      <w:bookmarkEnd w:id="12"/>
    </w:p>
    <w:sectPr w:rsidR="00F7224F" w:rsidSect="00684D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C9"/>
    <w:rsid w:val="004130C9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FF85-0F41-48A2-BD46-1573CA5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96285B32E53E358892308EAA846D2921659990C2C215D5E569A7E997F0C7BB25D0B574B3C3456194EA401889751CDi8g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96285B32E53E358892308EAA846D2921659990C2C225E58569A7E997F0C7BB25D0B574B3C3456194EA401889751CDi8g4H" TargetMode="External"/><Relationship Id="rId5" Type="http://schemas.openxmlformats.org/officeDocument/2006/relationships/hyperlink" Target="consultantplus://offline/ref=A7896285B32E53E358893D05FCC41BD69318029D0E2F2B0B0609C123CE76062CE7120A0B0E6E27571D4EA60294i9g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390</Pages>
  <Words>89565</Words>
  <Characters>510526</Characters>
  <Application>Microsoft Office Word</Application>
  <DocSecurity>0</DocSecurity>
  <Lines>4254</Lines>
  <Paragraphs>1197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2021-03-17T07:32:00Z</dcterms:created>
  <dcterms:modified xsi:type="dcterms:W3CDTF">2021-03-17T07:35:00Z</dcterms:modified>
</cp:coreProperties>
</file>