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proofErr w:type="spellStart"/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r w:rsidRPr="005D5CF0">
        <w:rPr>
          <w:rFonts w:ascii="Arial CYR" w:hAnsi="Arial CYR" w:cs="Arial CYR"/>
          <w:b/>
          <w:bCs/>
          <w:sz w:val="20"/>
          <w:szCs w:val="20"/>
        </w:rPr>
        <w:t>ГОРОДСКОЕ СОБРАНИЕ СОЧИ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5D5CF0">
        <w:rPr>
          <w:rFonts w:ascii="Arial CYR" w:hAnsi="Arial CYR" w:cs="Arial CYR"/>
          <w:b/>
          <w:bCs/>
          <w:sz w:val="20"/>
          <w:szCs w:val="20"/>
        </w:rPr>
        <w:t>МУНИЦИПАЛЬНОГО ОБРАЗОВАНИЯ ГОРОДСКОЙ ОКРУГ ГОРОД-КУРОРТ СОЧИ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5D5CF0">
        <w:rPr>
          <w:rFonts w:ascii="Arial CYR" w:hAnsi="Arial CYR" w:cs="Arial CYR"/>
          <w:b/>
          <w:bCs/>
          <w:sz w:val="20"/>
          <w:szCs w:val="20"/>
        </w:rPr>
        <w:t>КРАСНОДАРСКОГО КРАЯ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5D5CF0"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5D5CF0">
        <w:rPr>
          <w:rFonts w:ascii="Arial CYR" w:hAnsi="Arial CYR" w:cs="Arial CYR"/>
          <w:b/>
          <w:bCs/>
          <w:sz w:val="20"/>
          <w:szCs w:val="20"/>
        </w:rPr>
        <w:t>от 10 декабря 2020 г. N 68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5D5CF0">
        <w:rPr>
          <w:rFonts w:ascii="Arial CYR" w:hAnsi="Arial CYR" w:cs="Arial CYR"/>
          <w:b/>
          <w:bCs/>
          <w:sz w:val="20"/>
          <w:szCs w:val="20"/>
        </w:rPr>
        <w:t>О БЮДЖЕТЕ ГОРОДА СОЧИ НА 2020 ГОД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5D5CF0">
        <w:rPr>
          <w:rFonts w:ascii="Arial CYR" w:hAnsi="Arial CYR" w:cs="Arial CYR"/>
          <w:b/>
          <w:bCs/>
          <w:sz w:val="20"/>
          <w:szCs w:val="20"/>
        </w:rPr>
        <w:t>И НА ПЛАНОВЫЙ ПЕРИОД 2021 И 2022 ГОДОВ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 xml:space="preserve">В соответствии с Бюджетным </w:t>
      </w:r>
      <w:hyperlink r:id="rId4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кодексом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Российской Федерации, </w:t>
      </w:r>
      <w:hyperlink r:id="rId5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решением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6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статьей 27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Устава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1. Утвердить основные характеристики бюджета города Сочи на 2020 год: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1) общий объем доходов в сумме 16063691,7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2) общий объем расходов в сумме 17109194,2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4) дефицит бюджета города Сочи в сумме 1045502,5 тыс. рублей.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1) общий объем доходов на 2021 год в сумме 14510146,9 тыс. рублей и на 2022 год в сумме 13595351,7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2) общий объем расходов на 2021 год в сумме 14510146,9 тыс. рублей, в том числе условно утвержденные расходы в сумме 197500,0 тыс. рублей, и на 2022 год в сумме 13595351,7 тыс. рублей, в том числе условно утвержденные расходы в сумме 393000,0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4) дефицит бюджета города Сочи на 2021 год в сумме 0,0 тыс. рублей и на 2022 год в сумме 0,0 тыс. рублей.".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3.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244658,1 тыс. рублей.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4. Утвердить объем бюджетных ассигнований дорожного фонда муниципального образования город-курорт Сочи на: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2020 год в сумме 2436905,0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2021 год в сумме 1697574,5 тыс. рублей;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2022 год в сумме 1274489,6 тыс. рублей.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lastRenderedPageBreak/>
        <w:t xml:space="preserve">5. Утвердить объем поступлений доходов в бюджет города Сочи по кодам видов (подвидов) доходов на 2020 год в суммах согласно </w:t>
      </w:r>
      <w:hyperlink r:id="rId7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решению, на 2021 и 2022 годы в суммах согласно </w:t>
      </w:r>
      <w:hyperlink r:id="rId8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2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 xml:space="preserve">6. Утвердить в составе доходов бюджета города Сочи безвозмездные поступления из краевого бюджета в 2020 году согласно </w:t>
      </w:r>
      <w:hyperlink r:id="rId9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3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решению, в 2021 и 2022 годах согласно </w:t>
      </w:r>
      <w:hyperlink r:id="rId10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4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 xml:space="preserve">7. Утвердить распределение бюджетных ассигнований по разделам и подразделам классификации расходов бюджетов на 2020 год согласно </w:t>
      </w:r>
      <w:hyperlink r:id="rId11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5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2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6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 xml:space="preserve">8.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r:id="rId13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7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4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8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 xml:space="preserve">9. Утвердить ведомственную структуру расходов бюджета города Сочи на 2020 год согласно </w:t>
      </w:r>
      <w:hyperlink r:id="rId15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9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6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10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 xml:space="preserve">10.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r:id="rId17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11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8" w:history="1">
        <w:r w:rsidRPr="005D5CF0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12</w:t>
        </w:r>
      </w:hyperlink>
      <w:r w:rsidRPr="005D5CF0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11.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12. Настоящее решение вступает в силу на следующий день после дня его официального опубликования.</w:t>
      </w:r>
    </w:p>
    <w:p w:rsidR="00E567D3" w:rsidRPr="005D5CF0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13.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финансово-бюджетной, налоговой и экономической политике и стратегическому развитию.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Глава города Сочи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А.С.КОПАЙГОРОДСКИЙ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Председатель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Городского Собрания Сочи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муниципального образования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городской округ город-курорт Сочи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Краснодарского края</w:t>
      </w:r>
    </w:p>
    <w:p w:rsidR="00E567D3" w:rsidRPr="005D5CF0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5D5CF0">
        <w:rPr>
          <w:rFonts w:ascii="Arial CYR" w:hAnsi="Arial CYR" w:cs="Arial CYR"/>
          <w:sz w:val="20"/>
          <w:szCs w:val="20"/>
        </w:rPr>
        <w:t>В.П.ФИЛОНОВ</w:t>
      </w:r>
    </w:p>
    <w:bookmarkEnd w:id="0"/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ПОСТУПЛЕНИЙ ДОХОДОВ В БЮДЖЕТ ГОРОДА СОЧИ ПО КОДАМ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ВИДОВ (ПОДВИДОВ) ДОХОДОВ НА 2020 ГОД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474"/>
      </w:tblGrid>
      <w:tr w:rsidR="00E567D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E567D3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6898199,7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прибыль организаций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197000,2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2208000,0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1 03 02230 01 0000 110,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1 03 02240 01 0000 110,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1 03 02250 01 0000 110,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462819,0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1 11 05010 00 0000 120,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1676380,5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1 14 06010 00 0000 430,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195153,3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75000,0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1 11 01040 04 0000 120,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1 11 03040 04 0000 120,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1 11 09040 04 0000 120,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1 11 05092 04 0000 120,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1 11 07014 04 0000 120,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1 13 00000 00 0000 000,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1 14 02000 00 0000 000,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1 15 00000 00 0000 000,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296536,7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9165492,0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9172214,0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801405,3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2947897,5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3801639,8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1621271,4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29558,7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2 18 04000 04 0000 180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29558,7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-36280,7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2 19 00000 04 0000 150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-36280,7</w:t>
            </w:r>
          </w:p>
        </w:tc>
      </w:tr>
      <w:tr w:rsidR="00E567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ДОХОДОВ: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16063691,7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E567D3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 CYR" w:hAnsi="Arial CYR" w:cs="Arial CYR"/>
          <w:sz w:val="16"/>
          <w:szCs w:val="16"/>
        </w:rPr>
        <w:t>группировочный</w:t>
      </w:r>
      <w:proofErr w:type="spellEnd"/>
      <w:r>
        <w:rPr>
          <w:rFonts w:ascii="Arial CYR" w:hAnsi="Arial CYR" w:cs="Arial CYR"/>
          <w:sz w:val="16"/>
          <w:szCs w:val="16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ПОСТУПЛЕНИЙ ДОХОДОВ В БЮДЖЕТ ГОРОДА СОЧИ ПО КОДАМ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ВИДОВ (ПОДВИДОВ) ДОХОДОВ НА 2021 И 2022 ГОДЫ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45"/>
        <w:gridCol w:w="1417"/>
        <w:gridCol w:w="1417"/>
      </w:tblGrid>
      <w:tr w:rsidR="00E567D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E567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67D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7850000,0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прибыль организаций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2855000,0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1 03 02230 01 0000 110,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1 03 02240 01 0000 110,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1 03 02250 01 0000 110,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1 03 02260 01 0000 110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1 05 01000 01 0000 110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1 05 02000 02 0000 110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1 05 04000 02 0000 110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1 11 05010 00 0000 120,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1765000,0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1 11 05034 04 0000 120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1 12 01000 01 0000 120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1 14 06010 00 0000 430,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1 14 06020 00 0000 430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1 11 01040 04 0000 120,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1 11 03040 04 0000 120,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1 11 09040 04 0000 120,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1 11 05092 04 0000 120,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1 11 07014 04 0000 120,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1 13 00000 00 0000 000,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1 14 02000 00 0000 000,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1 15 00000 00 0000 000,</w:t>
            </w:r>
          </w:p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247670,0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1893366,1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1025045,1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3746271,6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2 02 04000 00 0000 151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14510146,9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13595351,7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E567D3" w:rsidRDefault="00E567D3" w:rsidP="00E567D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 CYR" w:hAnsi="Arial CYR" w:cs="Arial CYR"/>
          <w:sz w:val="16"/>
          <w:szCs w:val="16"/>
        </w:rPr>
        <w:t>группировочный</w:t>
      </w:r>
      <w:proofErr w:type="spellEnd"/>
      <w:r>
        <w:rPr>
          <w:rFonts w:ascii="Arial CYR" w:hAnsi="Arial CYR" w:cs="Arial CYR"/>
          <w:sz w:val="16"/>
          <w:szCs w:val="16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БЕЗВОЗМЕЗДНЫЕ ПОСТУПЛЕНИЯ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 КРАЕВОГО БЮДЖЕТА В 2020 ГОДУ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31"/>
      </w:tblGrid>
      <w:tr w:rsidR="00E567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E567D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9172214,0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9172214,0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801405,3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64354,7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64354,7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735988,3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735988,3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2 02 19999 00 0000 150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дотации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2947897,5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1392291,8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1392291,8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2 02 20302 00 0000 150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2 02 20302 04 0000 150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2 02 25304 00 0000 150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143582,9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2 02 25304 04 0000 150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143582,9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68726,4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68726,4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1197088,2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1197088,2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3801639,8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3625576,0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3625576,0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122265,2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122265,2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2 02 30029 00 0000 150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1621271,4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2 02 45426 00 0000 150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2 02 45426 04 0000 150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2 02 49001 00 0000 150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444787,5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2 02 49001 04 0000 150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444787,5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298938,9</w:t>
            </w:r>
          </w:p>
        </w:tc>
      </w:tr>
      <w:tr w:rsidR="00E56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298938,9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4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БЕЗВОЗМЕЗДНЫЕ ПОСТУПЛЕНИЯ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 КРАЕВОГО БЮДЖЕТА В 2021 И 2022 ГОДАХ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3458"/>
        <w:gridCol w:w="1417"/>
        <w:gridCol w:w="1417"/>
      </w:tblGrid>
      <w:tr w:rsidR="00E567D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E567D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67D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1893366,1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1025045,1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717988,3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66350,6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717988,3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66350,6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210879,1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210879,1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2 02 25169 00 0000 150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2251,3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2 02 25169 04 0000 150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2251,3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2 02 25228 00 0000 150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2 02 25228 04 0000 150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6041,6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6041,6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2 02 25519 00 0000 150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8105,0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8105,0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2 02 25520 00 0000 150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269976,6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2 02 25520 04 0000 150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269976,6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99086,0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99086,0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809444,4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362354,9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809444,4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362354,9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2 02 03000 00 0000 150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3746271,6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3534670,7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3530136,1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3534670,7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3530136,1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129686,3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134875,5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129686,3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134875,5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26274,5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26274,5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2 02 45303 00 0000 150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5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РАЗДЕЛАМ И ПОДРАЗДЕЛАМ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2020 ГОД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272"/>
        <w:gridCol w:w="680"/>
        <w:gridCol w:w="680"/>
        <w:gridCol w:w="1474"/>
      </w:tblGrid>
      <w:tr w:rsidR="00E567D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E567D3"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17109194,2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1396113,0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37400,9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717873,4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123347,8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485635,5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330847,2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329587,2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3904386,2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2436905,0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56425,0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608785,4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1825031,5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511392,6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261316,5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600902,3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451420,1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7614855,8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2037997,5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3886938,8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926956,1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24990,4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737973,0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870062,7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757194,1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112868,6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435024,5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49349,2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68087,7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273375,2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594604,5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504951,6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56517,2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6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РАЗДЕЛАМ И ПОДРАЗДЕЛАМ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2021 И 2022 ГОДЫ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4139"/>
        <w:gridCol w:w="624"/>
        <w:gridCol w:w="624"/>
        <w:gridCol w:w="1531"/>
        <w:gridCol w:w="1531"/>
      </w:tblGrid>
      <w:tr w:rsidR="00E567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E567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567D3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14510146,9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13595351,7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1361100,5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1277844,0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698014,0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698014,0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118314,3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118314,3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417181,8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333052,4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201605,2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193618,8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192358,8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2567521,2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2140659,1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1697574,5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1274489,6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425427,3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421650,1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1347252,2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1504887,5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285323,1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272877,9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294688,3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556441,4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522514,6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396290,6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402361,5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6817828,9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6132166,3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1857662,3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1684131,6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3434277,9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2861792,3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970800,7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993203,0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63659,2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491488,6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529380,2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792056,5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792787,5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92043,0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92178,3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416962,3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52086,6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55211,8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46436,5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46451,7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271313,3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270914,2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519088,6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95"/>
            </w:tblGrid>
            <w:tr w:rsidR="00E567D3">
              <w:trPr>
                <w:jc w:val="center"/>
              </w:trPr>
              <w:tc>
                <w:tcPr>
                  <w:tcW w:w="929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567D3" w:rsidRDefault="00E56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КонсультантПлюс</w:t>
                  </w:r>
                  <w:proofErr w:type="spellEnd"/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: примечание.</w:t>
                  </w:r>
                </w:p>
                <w:p w:rsidR="00E567D3" w:rsidRDefault="00E56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E567D3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7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ЦЕЛЕВЫМ СТАТЬЯМ (МУНИЦИПАЛЬНЫМ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ПРОГРАММАМ ГОРОДА СОЧИ И НЕПРОГРАММНЫМ НАПРАВЛЕНИЯМ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ДЕЯТЕЛЬНОСТИ), ГРУППАМ ВИДОВ РАСХОДОВ КЛАССИФИКАЦИИ РАСХОДОВ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БЮДЖЕТОВ НА 2020 ГОД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757"/>
        <w:gridCol w:w="760"/>
        <w:gridCol w:w="1531"/>
      </w:tblGrid>
      <w:tr w:rsidR="00E56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E567D3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17109194,2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7386115,4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7386115,4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455229,3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8496,7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79365,2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362777,5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362777,5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5108920,7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1163274,3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1163274,3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309638,5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309638,5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42239,3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3393856,1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3393856,1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48076,0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48076,0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37393,0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37393,0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350306,3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21215,1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21215,1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19431,7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68580,7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29564,9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50192,4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35845,7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34587,6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1258,1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104304,6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93782,0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111326,3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111326,3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40681,1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10413,6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1058853,8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1103773,9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1103773,9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921834,9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860781,7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860781,7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52033,2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52033,2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межпоселенческих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библиотек и библиотек городского округа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57870,7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42870,7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34423,9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Башмета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5274,1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27842,4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25129,9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в связи с приостановкой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в целях предупреждения банкротства муниципального унитарного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киновидеозрелищного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предприятия "Спутник"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32457,8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594604,5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594604,5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448483,0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409942,3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409942,3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1203,1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1203,1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36856,0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22146,0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22146,0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15228,6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14772,6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17907,1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17907,1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14952,2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38357,7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18357,7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226412,2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226412,2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3354,2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136496,4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136496,4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68036,8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67969,6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727332,8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188017,3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455919,3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451950,4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291325,9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291325,9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67009,2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48274,9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44771,1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9516,2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2206584,2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908386,8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809144,5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321807,8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321807,8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99242,3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95937,8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34214,0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51093,0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10630,8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12787,1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312776,6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211886,6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180353,7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179497,3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69387,7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179912,5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Сочиавтотранс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364263,3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64244,4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64244,4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45828,8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17748,7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17748,7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288907,3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116233,7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102265,2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49349,2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49144,5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35933,8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35737,9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13968,5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13848,5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13651,0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167673,6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167673,6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87038,9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86177,1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35226,3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34951,3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41056,8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35680,8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253986,8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253986,8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28631,5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32104,8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14498,2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14498,2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6833,7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63071,2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24713,5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31646,4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81395,4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21245,6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13315,9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627225,2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627225,2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214771,1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204271,1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204271,1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16882,5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20579,5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19079,5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19079,5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338658,0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338658,0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5430,9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37400,9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37400,9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29969,7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29969,7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999389,5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694785,5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692948,0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692436,5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629665,8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62260,2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304604,0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172723,3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154355,0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86621,9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65748,4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25699,2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76641,2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76641,2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76285,7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3949,6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закупок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70563,3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20055,3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9271,9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13327,6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221785,0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221785,0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143362,2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ЦЕЛЕВЫМ СТАТЬЯМ (МУНИЦИПАЛЬНЫМ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ПРОГРАММАМ ГОРОДА СОЧИ И НЕПРОГРАММНЫМ НАПРАВЛЕНИЯМ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ДЕЯТЕЛЬНОСТИ), ГРУППАМ ВИДОВ РАСХОДОВ КЛАССИФИКАЦИИ РАСХОДОВ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БЮДЖЕТОВ НА 2021 И 2022 ГОДЫ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800"/>
        <w:gridCol w:w="700"/>
        <w:gridCol w:w="1417"/>
        <w:gridCol w:w="1417"/>
      </w:tblGrid>
      <w:tr w:rsidR="00E56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E56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567D3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14510146,9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13595351,7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6556635,1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5862989,0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6556635,1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5862989,0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344513,3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23217,3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290673,3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290673,3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государственной программы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Краснодарского края "Развитие образования"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4996959,7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5004288,7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1177050,0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1177050,0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285083,9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285083,9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189470,1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56131,6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107103,4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96580,8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290296,4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34536,0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34536,0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31297,2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02 1 03 63111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1023052,9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1023052,9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893906,1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894467,0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865529,9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865529,9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18850,5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22199,8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38136,9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454490,9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Приобретение спортивно-технологического оборудования,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122700,7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122700,7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54066,7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15142,2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389918,3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69501,6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33859,8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33859,8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65735,4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1448023,5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1227261,1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397261,1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332052,7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10961,3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10961,3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31361,7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302363,2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294376,8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201473,2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193486,8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организационных мероприятий и материально-техническое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69760,1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1327,1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187061,9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187061,9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Мероприятия, связанные с содержанием и эксплуатацией объектов, и имущества, право муниципальной собственности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63326,4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277731,7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286272,4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100718,6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100478,6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55211,8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35644,0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35466,3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ежемесячной денежной выплаты лицам, которым присвоено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звание "Почетный гражданин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180553,8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180553,8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94772,0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93833,7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40103,5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39790,5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44417,2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294964,2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294964,2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77301,3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120209,2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теплоснабжения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в целях жилищного строительства земельных участков инженерной инфраструктурой, в том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 1 03 S2640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49026,5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578844,4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578844,4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21892,7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300358,4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300358,4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25352,1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860516,2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861389,1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675012,1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673174,6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672577,1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672577,1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613814,8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613814,8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58228,4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186377,0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26580,4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1576,5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117643,4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117643,4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E567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9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ВЕДОМСТВЕННАЯ СТРУКТУРА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БЮДЖЕТА ГОРОДА СОЧИ НА 2020 ГОД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624"/>
        <w:gridCol w:w="540"/>
        <w:gridCol w:w="520"/>
        <w:gridCol w:w="1644"/>
        <w:gridCol w:w="624"/>
        <w:gridCol w:w="1304"/>
      </w:tblGrid>
      <w:tr w:rsidR="00E567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E567D3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17109194,2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22201,0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1438404,3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763890,6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429046,2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429046,2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417790,9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417790,9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417790,9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391252,4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332876,6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172723,3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154355,0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86621,9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65748,4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73358,2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73358,2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73358,2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3949,6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185470,7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184078,7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184078,7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180353,7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179497,3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69387,7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"Обеспечение безопасности на территории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314064,6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1928,8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53925,0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53925,0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53925,0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21245,6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13315,9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253791,7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35278,3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35278,3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41056,8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64638,8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35680,8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закупок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16741,5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12787,1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193632,0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193632,0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70563,3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20055,3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13327,6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9271,9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1834,3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2228443,3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330106,2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330106,2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138972,3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138972,3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30172,2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30172,2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24713,5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69949,9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188078,6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жилых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 муниципальной программы "Развитие инфраструктуры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32104,8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14498,2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14498,2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6833,7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32899,0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32899,0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32899,0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32899,0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31646,4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1484165,4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241546,6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241546,6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241546,6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241546,6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43137,1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43137,1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198409,5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198409,5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1237342,1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1237342,1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1237342,1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207806,0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39448,1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36228,1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164368,0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164368,0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1029536,1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27842,4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25129,9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65557,7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181346,8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45828,8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68036,8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67969,6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1298318,4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1286120,1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502621,0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502621,0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451950,4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451950,4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291325,9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291325,9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определению размера возмещения собственникам жилых и нежилых помещений в связи с изъятием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193746,5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229965,9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359786,7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48274,9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44771,1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5906021,3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5863166,4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1796450,9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1796180,9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1796180,9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1790128,7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405735,6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405735,6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118481,7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118481,7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1237049,2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1237049,2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2649596,7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2649596,7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2649596,7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2599408,5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239360,8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239360,8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131634,2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131634,2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2059732,2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2059732,2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31572,6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31572,6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23280,8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23280,8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резервного фонда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16575,3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16575,3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16575,3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687968,2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687968,2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687968,2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676528,6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518177,9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518177,9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59522,6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59522,6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10413,6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727873,3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725349,3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725349,3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350306,3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63287,1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29564,9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50192,4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35845,7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34587,6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104304,6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93782,0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111326,3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111326,3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40681,1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42239,3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1023726,4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233711,2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233711,2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233711,2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233711,2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233711,2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215254,2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215254,2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12487,0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12487,0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790015,2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711570,5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711570,5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711570,5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688123,7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39546,2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39546,2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межпоселенческих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библиотек и библиотек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23446,8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Башмета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78444,7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78444,7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78444,7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5274,1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в связи с приостановкой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в целях предупреждения банкротства муниципального унитарного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киновидеозрелищного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предприятия "Спутник"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529046,8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529046,8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475017,1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475017,1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475017,1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427639,0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389098,3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389098,3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36806,0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15228,6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14772,6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17907,1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17907,1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14952,2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167911,1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167911,1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123626,2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123461,2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123461,2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123461,2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ежемесячных денежных средств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87038,9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86177,1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35226,3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34951,3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48656,7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2985267,4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2980009,9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Сочиавтотранс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364263,3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2184087,0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1953766,2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655568,8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556326,5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68989,8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68989,8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99242,3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95937,8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34214,0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51093,0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10630,8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268315,6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95527,0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90957,2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90957,2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87411,8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87411,8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87411,8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75918,3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11443,6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70591,2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76647,2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2544,5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22304,8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14057,3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14057,3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14057,3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10540,0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10479,3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235880,8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91441,1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84458,7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84458,7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80913,3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80913,3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80913,3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71090,1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47809,8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66044,9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являющиеся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57050,8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56732,1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56732,1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36472,1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7849,7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21026,1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8587,8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Хостинского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198714,6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64157,0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60475,9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60475,9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8257,7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63320,4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 муниципальной программы "Дорожная деятельность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46145,1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38501,3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38288,8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38288,8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16774,1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7505,6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9231,0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9061,9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2413,8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2387,0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7060,9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1264,4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5390,6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328919,2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58183,0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52935,4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52935,4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49390,0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42759,6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6494,7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5247,6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136943,4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127076,5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126545,4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98422,4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97922,4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97922,4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40397,9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24803,6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15470,0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14508,4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9492,5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9463,3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9409,3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5015,9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79,9</w:t>
            </w:r>
          </w:p>
        </w:tc>
      </w:tr>
      <w:tr w:rsidR="00E567D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4936,0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10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ВЕДОМСТВЕННАЯ СТРУКТУРА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БЮДЖЕТА ГОРОДА СОЧИ НА 2021 И 2022 ГОДЫ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20"/>
        <w:gridCol w:w="624"/>
        <w:gridCol w:w="624"/>
        <w:gridCol w:w="1871"/>
        <w:gridCol w:w="600"/>
        <w:gridCol w:w="1474"/>
        <w:gridCol w:w="1474"/>
      </w:tblGrid>
      <w:tr w:rsidR="00E567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E567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E567D3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14510146,9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13595351,7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42714,3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1494329,8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1470571,0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661808,1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643956,8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384565,7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384565,7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18666,4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18666,4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245272,9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226548,7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183794,6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183742,4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182534,6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182482,4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182350,4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182350,4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69760,1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413935,7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410119,6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374704,5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370888,4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44417,2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9579,9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269055,2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203650,0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269055,2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203650,0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Контрольно-счетная палата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1450136,4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287040,4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349986,7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197510,5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197510,5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197510,5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теплоснабжения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1065878,2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313920,4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181156,8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884721,4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308574,1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872982,3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298063,1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872982,3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298063,1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168534,2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704448,1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287901,4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155027,6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58701,0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54066,7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830564,8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1673,9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723675,7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818230,2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285323,1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285323,1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114769,3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97177,8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33859,8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33859,8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173913,8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116442,6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313350,3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319286,7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5542971,2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5599647,3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5488997,2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5545673,3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1676505,5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1678785,3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1676235,5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1678515,3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1676235,5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1678515,3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1669802,4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1672058,4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371175,0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366585,0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371175,0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366585,0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83482,6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83482,6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13055,6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2523064,8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2515318,7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101486,0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551996,8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564815,9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551996,8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564815,9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481628,0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519519,6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478389,2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516280,8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478389,2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516280,8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189470,1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120198,5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105677,9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107103,4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96580,8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993586,8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1004202,4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215630,6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215897,2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215630,6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215897,2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772904,6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773937,0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673223,9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673518,2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649632,7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649632,7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23837,6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23837,6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22199,8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521804,4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521804,4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433372,5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433372,5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180638,4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180638,4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91126,6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94772,0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93833,7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40103,5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39790,5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56589,1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1434247,0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1434247,0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1028958,8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981730,3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151730,3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306321,8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86521,9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10961,3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10961,3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31361,7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8079,2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255522,3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256051,4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91920,0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72072,7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75392,7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8982,8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10790,5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10790,5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10736,7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223088,8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219914,7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88713,1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69360,3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10553,9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61426,5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18860,1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9648,9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9116,9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Хостинского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187300,1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187603,8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63903,1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63903,1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47859,5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9228,7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46378,1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46378,1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15149,7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308533,3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305684,9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57243,4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57243,4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39956,6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8191,7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128261,2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128261,2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37902,6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27869,4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9893,5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45,1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9019,9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E567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11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ИСТОЧНИКИ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ФИНАНСИРОВАНИЯ ДЕФИЦИТА БЮДЖЕТА ГОРОДА СОЧИ,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СТАТЕЙ И ВИДОВ ИСТОЧНИКОВ ФИНАНСИРОВАНИЯ ДЕФИЦИТОВ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БЮДЖЕТОВ НА 2020 ГОД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361"/>
      </w:tblGrid>
      <w:tr w:rsidR="00E56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E56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E567D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1045502,5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-925,0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1011925,0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1011925,0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237212,0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208151,0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000 01 06 01 00 00 0000 630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208151,0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000 01 06 01 00 04 0000 630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208151,0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-105000,0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809215,5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17453184,4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17453184,4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17453184,4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17453184,4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18262399,9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18262399,9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18262399,9</w:t>
            </w:r>
          </w:p>
        </w:tc>
      </w:tr>
      <w:tr w:rsidR="00E567D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18262399,9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12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10.12.2020 N 68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ИСТОЧНИКИ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ФИНАНСИРОВАНИЯ ДЕФИЦИТА БЮДЖЕТА ГОРОДА СОЧИ,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СТАТЕЙ И ВИДОВ ИСТОЧНИКОВ ФИНАНСИРОВАНИЯ ДЕФИЦИТОВ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БЮДЖЕТОВ НА 2021 И 2022 ГОДЫ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1304"/>
        <w:gridCol w:w="1304"/>
      </w:tblGrid>
      <w:tr w:rsidR="00E567D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E567D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67D3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362911,6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565326,5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1373911,6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1245326,5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1373911,6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1245326,5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680000,0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680000,0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-404830,0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-607245,0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607245,0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607245,0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41918,5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-10000,0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  <w:tr w:rsidR="00E567D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15935976,9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67D3" w:rsidRDefault="00E56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14892596,7</w:t>
            </w:r>
          </w:p>
        </w:tc>
      </w:tr>
    </w:tbl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567D3" w:rsidRDefault="00E567D3" w:rsidP="00E567D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EC4D5D" w:rsidRDefault="00EC4D5D"/>
    <w:sectPr w:rsidR="00EC4D5D" w:rsidSect="00027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D3"/>
    <w:rsid w:val="002A27FE"/>
    <w:rsid w:val="005D5CF0"/>
    <w:rsid w:val="00E567D3"/>
    <w:rsid w:val="00E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83DDA-7EFD-4410-A62A-3E9FA8E9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87%20%20" TargetMode="External"/><Relationship Id="rId13" Type="http://schemas.openxmlformats.org/officeDocument/2006/relationships/hyperlink" Target="l%20Par1316%20%20" TargetMode="External"/><Relationship Id="rId18" Type="http://schemas.openxmlformats.org/officeDocument/2006/relationships/hyperlink" Target="l%20Par33461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60%20%20" TargetMode="External"/><Relationship Id="rId12" Type="http://schemas.openxmlformats.org/officeDocument/2006/relationships/hyperlink" Target="l%20Par966%20%20" TargetMode="External"/><Relationship Id="rId17" Type="http://schemas.openxmlformats.org/officeDocument/2006/relationships/hyperlink" Target="l%20Par33351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22074%20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11BAAA4F57041DBA659A07E62CD13EF8A1CD9AA94E54162E027CDC0A40F40588DBE9D382D2106CF8871BC8057B8FB719794EC6EAF43DE4E9165V1Z5N%20" TargetMode="External"/><Relationship Id="rId11" Type="http://schemas.openxmlformats.org/officeDocument/2006/relationships/hyperlink" Target="l%20Par683%20%20" TargetMode="External"/><Relationship Id="rId5" Type="http://schemas.openxmlformats.org/officeDocument/2006/relationships/hyperlink" Target="consultantplus://offline/ref=EE111BAAA4F57041DBA659A07E62CD13EF8A1CD9AA94E64264E027CDC0A40F40588DBE8F38752D07C99377B89501E9BDV2Z5N%20" TargetMode="External"/><Relationship Id="rId15" Type="http://schemas.openxmlformats.org/officeDocument/2006/relationships/hyperlink" Target="l%20Par9601%20%20" TargetMode="External"/><Relationship Id="rId10" Type="http://schemas.openxmlformats.org/officeDocument/2006/relationships/hyperlink" Target="l%20Par497%20%20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E111BAAA4F57041DBA647AD680E9017EE8447DDA897EF173ABF7C9097AD05170DC2BFD37D273E06CC9375BA89V0Z2N%20" TargetMode="External"/><Relationship Id="rId9" Type="http://schemas.openxmlformats.org/officeDocument/2006/relationships/hyperlink" Target="l%20Par330%20%20" TargetMode="External"/><Relationship Id="rId14" Type="http://schemas.openxmlformats.org/officeDocument/2006/relationships/hyperlink" Target="l%20Par5471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177</Pages>
  <Words>89734</Words>
  <Characters>511489</Characters>
  <Application>Microsoft Office Word</Application>
  <DocSecurity>0</DocSecurity>
  <Lines>4262</Lines>
  <Paragraphs>1200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3</cp:revision>
  <dcterms:created xsi:type="dcterms:W3CDTF">2021-02-17T13:25:00Z</dcterms:created>
  <dcterms:modified xsi:type="dcterms:W3CDTF">2021-02-17T13:41:00Z</dcterms:modified>
</cp:coreProperties>
</file>